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4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8"/>
        <w:gridCol w:w="2004"/>
        <w:gridCol w:w="1441"/>
        <w:gridCol w:w="1747"/>
        <w:gridCol w:w="1842"/>
        <w:gridCol w:w="1842"/>
        <w:gridCol w:w="2128"/>
        <w:gridCol w:w="1982"/>
        <w:gridCol w:w="1845"/>
      </w:tblGrid>
      <w:tr w:rsidR="00497ED1" w:rsidRPr="00D47997" w:rsidTr="00497ED1">
        <w:trPr>
          <w:cantSplit/>
          <w:trHeight w:val="906"/>
        </w:trPr>
        <w:tc>
          <w:tcPr>
            <w:tcW w:w="44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Signage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Positive Talk</w:t>
            </w:r>
          </w:p>
        </w:tc>
        <w:tc>
          <w:tcPr>
            <w:tcW w:w="44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Grapevine</w:t>
            </w:r>
          </w:p>
        </w:tc>
        <w:tc>
          <w:tcPr>
            <w:tcW w:w="53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Set up regular visits to GPS</w:t>
            </w:r>
          </w:p>
        </w:tc>
        <w:tc>
          <w:tcPr>
            <w:tcW w:w="56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Set up regular visits from GPS</w:t>
            </w:r>
          </w:p>
        </w:tc>
        <w:tc>
          <w:tcPr>
            <w:tcW w:w="56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Pre-school families invited to GPS activities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Develop and promote guidelines to manage issues and complaints</w:t>
            </w:r>
          </w:p>
        </w:tc>
        <w:tc>
          <w:tcPr>
            <w:tcW w:w="60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Develop and promote guidelines for visiting the school</w:t>
            </w:r>
          </w:p>
        </w:tc>
        <w:tc>
          <w:tcPr>
            <w:tcW w:w="56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Develop a brochure to promote policy</w:t>
            </w:r>
          </w:p>
        </w:tc>
      </w:tr>
      <w:tr w:rsidR="00497ED1" w:rsidRPr="00D47997" w:rsidTr="00497ED1">
        <w:trPr>
          <w:cantSplit/>
          <w:trHeight w:val="906"/>
        </w:trPr>
        <w:tc>
          <w:tcPr>
            <w:tcW w:w="442" w:type="pct"/>
            <w:tcBorders>
              <w:lef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Supporting local business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00"/>
            <w:vAlign w:val="center"/>
          </w:tcPr>
          <w:p w:rsidR="00940A08" w:rsidRDefault="00940A0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Area 1</w:t>
            </w:r>
          </w:p>
          <w:p w:rsidR="00497ED1" w:rsidRPr="00940A08" w:rsidRDefault="00497ED1" w:rsidP="00497ED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A08">
              <w:rPr>
                <w:rFonts w:ascii="Arial" w:hAnsi="Arial" w:cs="Arial"/>
                <w:b/>
                <w:sz w:val="20"/>
                <w:szCs w:val="20"/>
              </w:rPr>
              <w:t>School Promotion</w:t>
            </w:r>
          </w:p>
        </w:tc>
        <w:tc>
          <w:tcPr>
            <w:tcW w:w="443" w:type="pct"/>
            <w:tcBorders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Public Displays</w:t>
            </w:r>
          </w:p>
        </w:tc>
        <w:tc>
          <w:tcPr>
            <w:tcW w:w="537" w:type="pct"/>
            <w:tcBorders>
              <w:lef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Changing displays in the pre-school foyer</w:t>
            </w:r>
          </w:p>
        </w:tc>
        <w:tc>
          <w:tcPr>
            <w:tcW w:w="566" w:type="pct"/>
            <w:shd w:val="clear" w:color="auto" w:fill="92D050"/>
            <w:vAlign w:val="center"/>
          </w:tcPr>
          <w:p w:rsidR="00940A08" w:rsidRDefault="00940A0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Area 2</w:t>
            </w:r>
          </w:p>
          <w:p w:rsidR="00497ED1" w:rsidRPr="00940A08" w:rsidRDefault="00497ED1" w:rsidP="00497ED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A08">
              <w:rPr>
                <w:rFonts w:ascii="Arial" w:hAnsi="Arial" w:cs="Arial"/>
                <w:b/>
                <w:sz w:val="20"/>
                <w:szCs w:val="20"/>
              </w:rPr>
              <w:t>Transition to School</w:t>
            </w:r>
          </w:p>
        </w:tc>
        <w:tc>
          <w:tcPr>
            <w:tcW w:w="566" w:type="pct"/>
            <w:tcBorders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Pre-school families added to newsletter circulation</w:t>
            </w:r>
          </w:p>
        </w:tc>
        <w:tc>
          <w:tcPr>
            <w:tcW w:w="654" w:type="pct"/>
            <w:tcBorders>
              <w:lef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C000"/>
            <w:vAlign w:val="center"/>
          </w:tcPr>
          <w:p w:rsidR="00940A08" w:rsidRDefault="00940A0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Area 3</w:t>
            </w:r>
          </w:p>
          <w:p w:rsidR="00497ED1" w:rsidRPr="00940A08" w:rsidRDefault="00497ED1" w:rsidP="00497ED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A08">
              <w:rPr>
                <w:rFonts w:ascii="Arial" w:hAnsi="Arial" w:cs="Arial"/>
                <w:b/>
                <w:sz w:val="20"/>
                <w:szCs w:val="20"/>
              </w:rPr>
              <w:t>Families in Partnership guidelines</w:t>
            </w:r>
          </w:p>
        </w:tc>
        <w:tc>
          <w:tcPr>
            <w:tcW w:w="567" w:type="pct"/>
            <w:tcBorders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D1" w:rsidRPr="00D47997" w:rsidTr="00497ED1">
        <w:trPr>
          <w:cantSplit/>
          <w:trHeight w:val="983"/>
        </w:trPr>
        <w:tc>
          <w:tcPr>
            <w:tcW w:w="44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Newsletter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School Brochure</w:t>
            </w:r>
          </w:p>
        </w:tc>
        <w:tc>
          <w:tcPr>
            <w:tcW w:w="44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Guardian</w:t>
            </w:r>
          </w:p>
        </w:tc>
        <w:tc>
          <w:tcPr>
            <w:tcW w:w="53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D1" w:rsidRPr="00D47997" w:rsidTr="00497ED1">
        <w:trPr>
          <w:cantSplit/>
          <w:trHeight w:val="906"/>
        </w:trPr>
        <w:tc>
          <w:tcPr>
            <w:tcW w:w="44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7ED1" w:rsidRPr="00497ED1" w:rsidRDefault="00AA1D28" w:rsidP="00AA1D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&amp; C Notice Board and Suggestion Box</w:t>
            </w:r>
          </w:p>
        </w:tc>
        <w:tc>
          <w:tcPr>
            <w:tcW w:w="616" w:type="pct"/>
            <w:tcBorders>
              <w:top w:val="single" w:sz="18" w:space="0" w:color="auto"/>
            </w:tcBorders>
            <w:vAlign w:val="center"/>
          </w:tcPr>
          <w:p w:rsidR="00497ED1" w:rsidRPr="00497ED1" w:rsidRDefault="00AA1D2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Education material for classrooms</w:t>
            </w:r>
          </w:p>
        </w:tc>
        <w:tc>
          <w:tcPr>
            <w:tcW w:w="44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AA1D2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Local Activities</w:t>
            </w:r>
          </w:p>
        </w:tc>
        <w:tc>
          <w:tcPr>
            <w:tcW w:w="53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School Promotion</w:t>
            </w:r>
          </w:p>
        </w:tc>
        <w:tc>
          <w:tcPr>
            <w:tcW w:w="566" w:type="pct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Transition to School</w:t>
            </w:r>
          </w:p>
        </w:tc>
        <w:tc>
          <w:tcPr>
            <w:tcW w:w="56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Families in Partnership guidelines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Oversee the development/ implementation of CIP priority areas</w:t>
            </w:r>
          </w:p>
        </w:tc>
        <w:tc>
          <w:tcPr>
            <w:tcW w:w="60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General support for parents who are managing a priority area</w:t>
            </w:r>
          </w:p>
        </w:tc>
        <w:tc>
          <w:tcPr>
            <w:tcW w:w="56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Application for school grants and funded projects</w:t>
            </w:r>
          </w:p>
        </w:tc>
      </w:tr>
      <w:tr w:rsidR="00497ED1" w:rsidRPr="00D47997" w:rsidTr="00497ED1">
        <w:trPr>
          <w:cantSplit/>
          <w:trHeight w:val="906"/>
        </w:trPr>
        <w:tc>
          <w:tcPr>
            <w:tcW w:w="442" w:type="pct"/>
            <w:tcBorders>
              <w:left w:val="single" w:sz="18" w:space="0" w:color="auto"/>
            </w:tcBorders>
            <w:vAlign w:val="center"/>
          </w:tcPr>
          <w:p w:rsidR="00497ED1" w:rsidRPr="00497ED1" w:rsidRDefault="00AA1D28" w:rsidP="00AA1D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Funding for Whole school Excursion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6A6A6"/>
            <w:vAlign w:val="center"/>
          </w:tcPr>
          <w:p w:rsidR="00940A08" w:rsidRDefault="00940A0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Area 8</w:t>
            </w:r>
          </w:p>
          <w:p w:rsidR="00497ED1" w:rsidRPr="00940A08" w:rsidRDefault="00497ED1" w:rsidP="00497ED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A08">
              <w:rPr>
                <w:rFonts w:ascii="Arial" w:hAnsi="Arial" w:cs="Arial"/>
                <w:b/>
                <w:sz w:val="20"/>
                <w:szCs w:val="20"/>
              </w:rPr>
              <w:t>General P&amp;C activities</w:t>
            </w:r>
          </w:p>
        </w:tc>
        <w:tc>
          <w:tcPr>
            <w:tcW w:w="443" w:type="pct"/>
            <w:tcBorders>
              <w:right w:val="single" w:sz="18" w:space="0" w:color="auto"/>
            </w:tcBorders>
            <w:vAlign w:val="center"/>
          </w:tcPr>
          <w:p w:rsidR="00497ED1" w:rsidRPr="00497ED1" w:rsidRDefault="00AA1D2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other  funding and support as approved</w:t>
            </w:r>
          </w:p>
        </w:tc>
        <w:tc>
          <w:tcPr>
            <w:tcW w:w="537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General P&amp;C activities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Gooloogong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Communities in Partnership.CIP</w:t>
            </w:r>
          </w:p>
        </w:tc>
        <w:tc>
          <w:tcPr>
            <w:tcW w:w="56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6699FF"/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Community Liaison Officer</w:t>
            </w:r>
          </w:p>
        </w:tc>
        <w:tc>
          <w:tcPr>
            <w:tcW w:w="654" w:type="pct"/>
            <w:tcBorders>
              <w:lef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Liaise directly with P&amp;C President and Principal.</w:t>
            </w:r>
          </w:p>
        </w:tc>
        <w:tc>
          <w:tcPr>
            <w:tcW w:w="609" w:type="pct"/>
            <w:shd w:val="clear" w:color="auto" w:fill="6699FF"/>
            <w:vAlign w:val="center"/>
          </w:tcPr>
          <w:p w:rsidR="00940A08" w:rsidRDefault="00940A0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Area 4</w:t>
            </w:r>
          </w:p>
          <w:p w:rsidR="00497ED1" w:rsidRPr="00940A08" w:rsidRDefault="00497ED1" w:rsidP="00497ED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A08">
              <w:rPr>
                <w:rFonts w:ascii="Arial" w:hAnsi="Arial" w:cs="Arial"/>
                <w:b/>
                <w:sz w:val="20"/>
                <w:szCs w:val="20"/>
              </w:rPr>
              <w:t>Community Liaison Officer</w:t>
            </w:r>
          </w:p>
        </w:tc>
        <w:tc>
          <w:tcPr>
            <w:tcW w:w="567" w:type="pct"/>
            <w:tcBorders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D1" w:rsidRPr="00D47997" w:rsidTr="00497ED1">
        <w:trPr>
          <w:cantSplit/>
          <w:trHeight w:val="906"/>
        </w:trPr>
        <w:tc>
          <w:tcPr>
            <w:tcW w:w="44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7ED1" w:rsidRPr="00497ED1" w:rsidRDefault="009D2350" w:rsidP="009D23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Year community BBQ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4B8559"/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Classroom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Assistance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shd w:val="clear" w:color="auto" w:fill="CC66FF"/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Community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Garden</w:t>
            </w:r>
          </w:p>
        </w:tc>
        <w:tc>
          <w:tcPr>
            <w:tcW w:w="5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School Beautification</w:t>
            </w:r>
          </w:p>
        </w:tc>
        <w:tc>
          <w:tcPr>
            <w:tcW w:w="65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D1" w:rsidRPr="00D47997" w:rsidTr="00497ED1">
        <w:trPr>
          <w:cantSplit/>
          <w:trHeight w:val="1050"/>
        </w:trPr>
        <w:tc>
          <w:tcPr>
            <w:tcW w:w="44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Database of Community skills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The  Snow-Cone machine</w:t>
            </w:r>
          </w:p>
          <w:p w:rsidR="00940A08" w:rsidRPr="00497ED1" w:rsidRDefault="00940A0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</w:t>
            </w:r>
          </w:p>
        </w:tc>
        <w:tc>
          <w:tcPr>
            <w:tcW w:w="44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Develop a brochure of activities</w:t>
            </w:r>
          </w:p>
        </w:tc>
        <w:tc>
          <w:tcPr>
            <w:tcW w:w="53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Develop a herb and vegetable garden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Seek support from community for construction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Develop a community roster for maintenance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Create a School mural</w:t>
            </w:r>
          </w:p>
        </w:tc>
        <w:tc>
          <w:tcPr>
            <w:tcW w:w="6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Create a town mural/sign promoting the school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Pavement art</w:t>
            </w:r>
          </w:p>
        </w:tc>
      </w:tr>
      <w:tr w:rsidR="00497ED1" w:rsidRPr="00D47997" w:rsidTr="00497ED1">
        <w:trPr>
          <w:cantSplit/>
          <w:trHeight w:val="1770"/>
        </w:trPr>
        <w:tc>
          <w:tcPr>
            <w:tcW w:w="44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Negotiated activities with the classroom teacher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4B8559"/>
            <w:vAlign w:val="center"/>
          </w:tcPr>
          <w:p w:rsidR="00940A08" w:rsidRDefault="00940A0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Area 7</w:t>
            </w:r>
          </w:p>
          <w:p w:rsidR="00497ED1" w:rsidRPr="00940A08" w:rsidRDefault="00497ED1" w:rsidP="00497ED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A08">
              <w:rPr>
                <w:rFonts w:ascii="Arial" w:hAnsi="Arial" w:cs="Arial"/>
                <w:b/>
                <w:sz w:val="20"/>
                <w:szCs w:val="20"/>
              </w:rPr>
              <w:t>School/Classroom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A08">
              <w:rPr>
                <w:rFonts w:ascii="Arial" w:hAnsi="Arial" w:cs="Arial"/>
                <w:b/>
                <w:sz w:val="20"/>
                <w:szCs w:val="20"/>
              </w:rPr>
              <w:t>Assistance</w:t>
            </w:r>
          </w:p>
        </w:tc>
        <w:tc>
          <w:tcPr>
            <w:tcW w:w="443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BBQ support Catering for events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2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940A08" w:rsidRDefault="00940A0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Area 6</w:t>
            </w:r>
          </w:p>
          <w:p w:rsidR="00497ED1" w:rsidRPr="00940A08" w:rsidRDefault="00497ED1" w:rsidP="00497ED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A08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A08">
              <w:rPr>
                <w:rFonts w:ascii="Arial" w:hAnsi="Arial" w:cs="Arial"/>
                <w:b/>
                <w:sz w:val="20"/>
                <w:szCs w:val="20"/>
              </w:rPr>
              <w:t>Garden</w:t>
            </w:r>
          </w:p>
        </w:tc>
        <w:tc>
          <w:tcPr>
            <w:tcW w:w="566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2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940A08" w:rsidRDefault="00940A08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Area 5</w:t>
            </w:r>
          </w:p>
          <w:p w:rsidR="00497ED1" w:rsidRPr="00940A08" w:rsidRDefault="00497ED1" w:rsidP="00497ED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A08">
              <w:rPr>
                <w:rFonts w:ascii="Arial" w:hAnsi="Arial" w:cs="Arial"/>
                <w:b/>
                <w:sz w:val="20"/>
                <w:szCs w:val="20"/>
              </w:rPr>
              <w:t>School Beautification</w:t>
            </w:r>
          </w:p>
        </w:tc>
        <w:tc>
          <w:tcPr>
            <w:tcW w:w="567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Landscape plan for school</w:t>
            </w:r>
          </w:p>
          <w:p w:rsidR="00497ED1" w:rsidRPr="00497ED1" w:rsidRDefault="00497ED1" w:rsidP="00497E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D1" w:rsidRPr="00D47997" w:rsidTr="00497ED1">
        <w:trPr>
          <w:cantSplit/>
          <w:trHeight w:val="699"/>
        </w:trPr>
        <w:tc>
          <w:tcPr>
            <w:tcW w:w="44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Annual concert</w:t>
            </w:r>
          </w:p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Craft activities</w:t>
            </w:r>
          </w:p>
        </w:tc>
        <w:tc>
          <w:tcPr>
            <w:tcW w:w="44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ED1">
              <w:rPr>
                <w:rFonts w:ascii="Arial" w:hAnsi="Arial" w:cs="Arial"/>
                <w:sz w:val="20"/>
                <w:szCs w:val="20"/>
              </w:rPr>
              <w:t>Reading groups</w:t>
            </w:r>
          </w:p>
        </w:tc>
        <w:tc>
          <w:tcPr>
            <w:tcW w:w="53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7ED1" w:rsidRPr="00497ED1" w:rsidRDefault="00497ED1" w:rsidP="00497E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8F0" w:rsidRDefault="00D558F0"/>
    <w:sectPr w:rsidR="00D558F0" w:rsidSect="00497ED1">
      <w:pgSz w:w="16838" w:h="11906" w:orient="landscape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ED1"/>
    <w:rsid w:val="002126A3"/>
    <w:rsid w:val="002B150B"/>
    <w:rsid w:val="00497ED1"/>
    <w:rsid w:val="0073046D"/>
    <w:rsid w:val="0088587C"/>
    <w:rsid w:val="00940A08"/>
    <w:rsid w:val="009D2350"/>
    <w:rsid w:val="00AA1D28"/>
    <w:rsid w:val="00B7519D"/>
    <w:rsid w:val="00D2450F"/>
    <w:rsid w:val="00D5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D1"/>
    <w:rPr>
      <w:rFonts w:ascii="Verdana" w:eastAsia="Calibri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ED1"/>
    <w:pPr>
      <w:spacing w:after="0" w:line="240" w:lineRule="auto"/>
    </w:pPr>
    <w:rPr>
      <w:rFonts w:ascii="Verdana" w:eastAsia="Calibri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2011-10-27T02:26:00Z</dcterms:created>
  <dcterms:modified xsi:type="dcterms:W3CDTF">2011-11-28T03:26:00Z</dcterms:modified>
</cp:coreProperties>
</file>